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38" w:rsidRDefault="006D1438">
      <w:pPr>
        <w:pStyle w:val="newncpi0"/>
        <w:jc w:val="center"/>
        <w:divId w:val="1913539266"/>
      </w:pPr>
      <w:r>
        <w:t> </w:t>
      </w:r>
    </w:p>
    <w:p w:rsidR="006D1438" w:rsidRDefault="006D1438">
      <w:pPr>
        <w:pStyle w:val="newncpi0"/>
        <w:jc w:val="center"/>
        <w:divId w:val="1913539266"/>
      </w:pPr>
      <w:bookmarkStart w:id="0" w:name="a3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D1438" w:rsidRDefault="006D1438">
      <w:pPr>
        <w:pStyle w:val="newncpi"/>
        <w:ind w:firstLine="0"/>
        <w:jc w:val="center"/>
        <w:divId w:val="1913539266"/>
      </w:pPr>
      <w:r>
        <w:rPr>
          <w:rStyle w:val="datepr"/>
        </w:rPr>
        <w:t>13 июня 2023 г.</w:t>
      </w:r>
      <w:r>
        <w:rPr>
          <w:rStyle w:val="number"/>
        </w:rPr>
        <w:t xml:space="preserve"> № 172</w:t>
      </w:r>
    </w:p>
    <w:p w:rsidR="006D1438" w:rsidRDefault="006D1438">
      <w:pPr>
        <w:pStyle w:val="titlencpi"/>
        <w:divId w:val="1913539266"/>
      </w:pPr>
      <w:r>
        <w:rPr>
          <w:color w:val="000080"/>
        </w:rPr>
        <w:t xml:space="preserve">Об изменении </w:t>
      </w:r>
      <w:hyperlink r:id="rId4" w:anchor="a1" w:tooltip="+" w:history="1">
        <w:r>
          <w:rPr>
            <w:rStyle w:val="a3"/>
          </w:rPr>
          <w:t>Директивы</w:t>
        </w:r>
      </w:hyperlink>
      <w:r>
        <w:rPr>
          <w:color w:val="000080"/>
        </w:rPr>
        <w:t xml:space="preserve"> Президента Республики Беларусь</w:t>
      </w:r>
    </w:p>
    <w:p w:rsidR="006D1438" w:rsidRDefault="006D1438">
      <w:pPr>
        <w:pStyle w:val="point"/>
        <w:divId w:val="1913539266"/>
      </w:pPr>
      <w:bookmarkStart w:id="1" w:name="a4"/>
      <w:bookmarkEnd w:id="1"/>
      <w:r>
        <w:t>1. </w:t>
      </w:r>
      <w:hyperlink r:id="rId5" w:anchor="a1" w:tooltip="+" w:history="1">
        <w:r>
          <w:rPr>
            <w:rStyle w:val="a3"/>
          </w:rPr>
          <w:t>Директиву</w:t>
        </w:r>
      </w:hyperlink>
      <w:r>
        <w:t xml:space="preserve"> Президента Республики Беларусь от 27 декабря 2006 г. № 2 «О дебюрократизации государственного аппарата и повышении качества обеспечения жизнедеятельности населения» изложить в новой редакции:</w:t>
      </w:r>
    </w:p>
    <w:p w:rsidR="006D1438" w:rsidRDefault="006D1438">
      <w:pPr>
        <w:pStyle w:val="newncpi0"/>
        <w:spacing w:before="240" w:after="240"/>
        <w:jc w:val="center"/>
        <w:divId w:val="1913539266"/>
      </w:pPr>
      <w:r>
        <w:rPr>
          <w:rStyle w:val="rednoun"/>
        </w:rPr>
        <w:t>«</w:t>
      </w:r>
      <w:r>
        <w:t>ДИРЕКТИВА ПРЕЗИДЕНТА РЕСПУБЛИКИ БЕЛАРУСЬ</w:t>
      </w:r>
    </w:p>
    <w:p w:rsidR="006D1438" w:rsidRDefault="006D1438">
      <w:pPr>
        <w:pStyle w:val="newncpi0"/>
        <w:spacing w:after="240"/>
        <w:ind w:right="2552"/>
        <w:jc w:val="left"/>
        <w:divId w:val="1913539266"/>
        <w:rPr>
          <w:sz w:val="28"/>
          <w:szCs w:val="28"/>
        </w:rPr>
      </w:pPr>
      <w:r>
        <w:rPr>
          <w:b/>
          <w:bCs/>
          <w:sz w:val="28"/>
          <w:szCs w:val="28"/>
        </w:rPr>
        <w:t>О дебюрократизации государственного аппарата и повышении качества обеспечения жизнедеятельности населения</w:t>
      </w:r>
    </w:p>
    <w:p w:rsidR="006D1438" w:rsidRDefault="006D1438">
      <w:pPr>
        <w:pStyle w:val="newncpi"/>
        <w:divId w:val="1913539266"/>
      </w:pPr>
      <w:r>
        <w:t>Важнейшими задачами белорусского государства являются защита прав и законных интересов граждан, создание условий для свободного и достойного развития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 w:rsidR="006D1438" w:rsidRDefault="006D1438">
      <w:pPr>
        <w:pStyle w:val="newncpi"/>
        <w:divId w:val="1913539266"/>
      </w:pPr>
      <w:r>
        <w:t>Государством постоянно принимаются меры, направленные на совершенствование механизмов работы 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 w:rsidR="006D1438" w:rsidRDefault="006D1438">
      <w:pPr>
        <w:pStyle w:val="newncpi"/>
        <w:divId w:val="1913539266"/>
      </w:pPr>
      <w:r>
        <w:t>В работе государственных органов и государственных организаций (далее, если не указано иное, – государственные органы) превалируют такие принципы взаимодействия с населением, как:</w:t>
      </w:r>
    </w:p>
    <w:p w:rsidR="006D1438" w:rsidRDefault="006D1438">
      <w:pPr>
        <w:pStyle w:val="newncpi"/>
        <w:divId w:val="1913539266"/>
      </w:pPr>
      <w:r>
        <w:t>заявительный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для осуществления административных процедур;</w:t>
      </w:r>
    </w:p>
    <w:p w:rsidR="006D1438" w:rsidRDefault="006D1438">
      <w:pPr>
        <w:pStyle w:val="newncpi"/>
        <w:divId w:val="1913539266"/>
      </w:pPr>
      <w:r>
        <w:t>принцип приоритета учета законных интересов граждан и юридических лиц.</w:t>
      </w:r>
    </w:p>
    <w:p w:rsidR="006D1438" w:rsidRDefault="006D1438">
      <w:pPr>
        <w:pStyle w:val="newncpi"/>
        <w:divId w:val="1913539266"/>
      </w:pPr>
      <w:r>
        <w:t>Развивается информационное взаимодействие на 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контроль за рассмотрением обращений.</w:t>
      </w:r>
    </w:p>
    <w:p w:rsidR="006D1438" w:rsidRDefault="006D1438">
      <w:pPr>
        <w:pStyle w:val="newncpi"/>
        <w:divId w:val="1913539266"/>
      </w:pPr>
      <w:r>
        <w:t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6D1438" w:rsidRDefault="006D1438">
      <w:pPr>
        <w:pStyle w:val="newncpi"/>
        <w:divId w:val="1913539266"/>
      </w:pPr>
      <w:r>
        <w:t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 w:rsidR="006D1438" w:rsidRDefault="006D1438">
      <w:pPr>
        <w:pStyle w:val="newncpi"/>
        <w:divId w:val="1913539266"/>
      </w:pPr>
      <w:r>
        <w:t xml:space="preserve">Совершенствование сферы осуществления административных процедур всегда являлось и остается одним из приоритетных направлений дебюрократизации государственного аппарата. </w:t>
      </w:r>
      <w:r>
        <w:lastRenderedPageBreak/>
        <w:t>Продолжение работы в данном направлении должно быть сконцентрировано на развитии цифровых технологий, предоставляющих новые возможности для того, чтобы административные процедуры стали максимально простыми, не обременяющими ни граждан, ни субъектов хозяйствования.</w:t>
      </w:r>
    </w:p>
    <w:p w:rsidR="006D1438" w:rsidRDefault="006D1438">
      <w:pPr>
        <w:pStyle w:val="newncpi"/>
        <w:divId w:val="1913539266"/>
      </w:pPr>
      <w:r>
        <w:t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населения, в электронную форму.</w:t>
      </w:r>
    </w:p>
    <w:p w:rsidR="006D1438" w:rsidRDefault="006D1438">
      <w:pPr>
        <w:pStyle w:val="newncpi"/>
        <w:divId w:val="1913539266"/>
      </w:pPr>
      <w:r>
        <w:t>Является актуальным внедрение в 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 процессе сбора и подачи сведений для осуществления административной процедуры.</w:t>
      </w:r>
    </w:p>
    <w:p w:rsidR="006D1438" w:rsidRDefault="006D1438">
      <w:pPr>
        <w:pStyle w:val="newncpi"/>
        <w:divId w:val="1913539266"/>
      </w:pPr>
      <w:r>
        <w:rPr>
          <w:b/>
          <w:bCs/>
        </w:rPr>
        <w:t>В целях повышения эффективности работы с гражданами, представителями юридических лиц, качества обеспечения жизнедеятельности населения, открытости государственных органов, а также их дальнейшей дебюрократизации:</w:t>
      </w:r>
    </w:p>
    <w:p w:rsidR="006D1438" w:rsidRDefault="006D1438">
      <w:pPr>
        <w:pStyle w:val="point"/>
        <w:divId w:val="1913539266"/>
      </w:pPr>
      <w:r>
        <w:rPr>
          <w:b/>
          <w:bCs/>
        </w:rPr>
        <w:t>1. Считать состояние работы с населением одним из основных критериев оценки деятельности государственных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 w:rsidR="006D1438" w:rsidRDefault="006D1438">
      <w:pPr>
        <w:pStyle w:val="underpoint"/>
        <w:divId w:val="1913539266"/>
      </w:pPr>
      <w:r>
        <w:t>1.1. руководителям государственных органов:</w:t>
      </w:r>
    </w:p>
    <w:p w:rsidR="006D1438" w:rsidRDefault="006D1438">
      <w:pPr>
        <w:pStyle w:val="newncpi"/>
        <w:divId w:val="1913539266"/>
      </w:pPr>
      <w:r>
        <w:t>продолжить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соответствующего должностного лица, должны решаться безотлагательно и системно;</w:t>
      </w:r>
    </w:p>
    <w:p w:rsidR="006D1438" w:rsidRDefault="006D1438">
      <w:pPr>
        <w:pStyle w:val="newncpi"/>
        <w:divId w:val="1913539266"/>
      </w:pPr>
      <w:r>
        <w:t>рассматривать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 w:rsidR="006D1438" w:rsidRDefault="006D1438">
      <w:pPr>
        <w:pStyle w:val="newncpi"/>
        <w:divId w:val="1913539266"/>
      </w:pPr>
      <w:r>
        <w:t>принимать меры по максимально широкому анонсированию и освещению проводимой работы с населением в средствах массовой информации;</w:t>
      </w:r>
    </w:p>
    <w:p w:rsidR="006D1438" w:rsidRDefault="006D1438">
      <w:pPr>
        <w:pStyle w:val="newncpi"/>
        <w:divId w:val="1913539266"/>
      </w:pPr>
      <w:r>
        <w:t>обеспечить использование интернет-сервисов (видеохостингов) для ведения прямых трансляций в глобальной компьютерной сети Интернет, размещения видеосюжетов по насущным вопросам жизни общества и государства;</w:t>
      </w:r>
    </w:p>
    <w:p w:rsidR="006D1438" w:rsidRDefault="006D1438">
      <w:pPr>
        <w:pStyle w:val="newncpi"/>
        <w:divId w:val="1913539266"/>
      </w:pPr>
      <w:r>
        <w:t>проводить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 w:rsidR="006D1438" w:rsidRDefault="006D1438">
      <w:pPr>
        <w:pStyle w:val="newncpi"/>
        <w:divId w:val="1913539266"/>
      </w:pPr>
      <w:r>
        <w:t>обеспечить ведение официальных аккаунтов в популярных социальных сетях с размещением новостного и иного актуального информационного контента;</w:t>
      </w:r>
    </w:p>
    <w:p w:rsidR="006D1438" w:rsidRDefault="006D1438">
      <w:pPr>
        <w:pStyle w:val="newncpi"/>
        <w:divId w:val="1913539266"/>
      </w:pPr>
      <w:r>
        <w:t>привлекать к работе экспертных и 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 обеспечения жизнедеятельности населения;</w:t>
      </w:r>
    </w:p>
    <w:p w:rsidR="006D1438" w:rsidRDefault="006D1438">
      <w:pPr>
        <w:pStyle w:val="newncpi"/>
        <w:divId w:val="1913539266"/>
      </w:pPr>
      <w:r>
        <w:t>обеспечить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 w:rsidR="006D1438" w:rsidRDefault="006D1438">
      <w:pPr>
        <w:pStyle w:val="newncpi"/>
        <w:divId w:val="1913539266"/>
      </w:pPr>
      <w:r>
        <w:t>не допускать длительного ожидания гражданами, представителями юридических лиц приема в государственных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информационных технологий дистанционного обслуживания граждан, а также системы электронного управления очередью, если это необходимо с учетом количества и специфики поступающих обращений;</w:t>
      </w:r>
    </w:p>
    <w:p w:rsidR="006D1438" w:rsidRDefault="006D1438">
      <w:pPr>
        <w:pStyle w:val="newncpi"/>
        <w:divId w:val="1913539266"/>
      </w:pPr>
      <w:r>
        <w:t>исключить случаи необоснованного вызова граждан, представителей юридических лиц в суды, органы прокуратуры, внутренних дел, государственной безопасности, Комитета 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процессуальных действий;</w:t>
      </w:r>
    </w:p>
    <w:p w:rsidR="006D1438" w:rsidRDefault="006D1438">
      <w:pPr>
        <w:pStyle w:val="newncpi"/>
        <w:divId w:val="1913539266"/>
      </w:pPr>
      <w:r>
        <w:t>при принятии решений, затрагивающих права, свободы и законные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неточности предписаний правового акта решения должны приниматься исходя из максимального учета законных интересов граждан и юридических лиц;</w:t>
      </w:r>
    </w:p>
    <w:p w:rsidR="006D1438" w:rsidRDefault="006D1438">
      <w:pPr>
        <w:pStyle w:val="newncpi"/>
        <w:divId w:val="1913539266"/>
      </w:pPr>
      <w:r>
        <w:t>обращать особое внимание на обеспечение внимательного, ответственного, доброжелательного отношения работников к гражданам, представителям юридических лиц, соблюдение требований служебной этики. По каждому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дисциплинарной ответственности вплоть до освобождения от занимаемой должности;</w:t>
      </w:r>
    </w:p>
    <w:p w:rsidR="006D1438" w:rsidRDefault="006D1438">
      <w:pPr>
        <w:pStyle w:val="underpoint"/>
        <w:divId w:val="1913539266"/>
      </w:pPr>
      <w:r>
        <w:t>1.2. руководителям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управляющим делами проводить по графику:</w:t>
      </w:r>
    </w:p>
    <w:p w:rsidR="006D1438" w:rsidRDefault="006D1438">
      <w:pPr>
        <w:pStyle w:val="newncpi"/>
        <w:divId w:val="1913539266"/>
      </w:pPr>
      <w:r>
        <w:t>личный прием еженедельно с 08.00 до 13.00 или с 15.00 до 20.00. При этом не реже одного раза в месяц личный прием должен заканчиваться не ранее 20.00;</w:t>
      </w:r>
    </w:p>
    <w:p w:rsidR="006D1438" w:rsidRDefault="006D1438">
      <w:pPr>
        <w:pStyle w:val="newncpi"/>
        <w:divId w:val="1913539266"/>
      </w:pPr>
      <w:r>
        <w:t>прямые телефонные линии вторую субботу каждого месяца с 09.00 до 12.00;</w:t>
      </w:r>
    </w:p>
    <w:p w:rsidR="006D1438" w:rsidRDefault="006D1438">
      <w:pPr>
        <w:pStyle w:val="newncpi"/>
        <w:divId w:val="1913539266"/>
      </w:pPr>
      <w:r>
        <w:t>выездные личные приемы не реже одного раза в квартал.</w:t>
      </w:r>
    </w:p>
    <w:p w:rsidR="006D1438" w:rsidRDefault="006D1438">
      <w:pPr>
        <w:pStyle w:val="newncpi"/>
        <w:divId w:val="1913539266"/>
      </w:pPr>
      <w:r>
        <w:t>Руководителям рай-, горисполкомов, местных администраций районов в городах и (или) их заместителям, управляющим делами проводить по графику:</w:t>
      </w:r>
    </w:p>
    <w:p w:rsidR="006D1438" w:rsidRDefault="006D1438">
      <w:pPr>
        <w:pStyle w:val="newncpi"/>
        <w:divId w:val="1913539266"/>
      </w:pPr>
      <w:r>
        <w:t>личный прием каждую среду с 08.00 до 13.00 или с 15.00 до 20.00. При этом не реже одного раза в месяц личный прием должен заканчиваться не ранее 20.00;</w:t>
      </w:r>
    </w:p>
    <w:p w:rsidR="006D1438" w:rsidRDefault="006D1438">
      <w:pPr>
        <w:pStyle w:val="newncpi"/>
        <w:divId w:val="1913539266"/>
      </w:pPr>
      <w:r>
        <w:t>прямые телефонные линии каждую субботу с 09.00 до 12.00;</w:t>
      </w:r>
    </w:p>
    <w:p w:rsidR="006D1438" w:rsidRDefault="006D1438">
      <w:pPr>
        <w:pStyle w:val="newncpi"/>
        <w:divId w:val="1913539266"/>
      </w:pPr>
      <w:r>
        <w:t>выездные личные приемы не реже одного раза в квартал.</w:t>
      </w:r>
    </w:p>
    <w:p w:rsidR="006D1438" w:rsidRDefault="006D1438">
      <w:pPr>
        <w:pStyle w:val="newncpi"/>
        <w:divId w:val="1913539266"/>
      </w:pPr>
      <w:r>
        <w:t>Руководителям пос-, сельисполкомов и (или) их заместителям, управляющим делами проводить по графику личный прием каждую среду с 08.00 до 13.00 или с 15.00 до 20.00. При этом не реже одного раза в месяц личный прием должен заканчиваться не ранее 20.00.</w:t>
      </w:r>
    </w:p>
    <w:p w:rsidR="006D1438" w:rsidRDefault="006D1438">
      <w:pPr>
        <w:pStyle w:val="newncpi"/>
        <w:divId w:val="1913539266"/>
      </w:pPr>
      <w:r>
        <w:t>Начальникам структурных подразделений республиканских органов государственного управления по решению руководителей этих органов проводить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 w:rsidR="006D1438" w:rsidRDefault="006D1438">
      <w:pPr>
        <w:pStyle w:val="newncpi"/>
        <w:divId w:val="1913539266"/>
      </w:pPr>
      <w:r>
        <w:t>При необходимости, обусловленной в том числе значительным количеством обращений, личный прием и прямые телефонные линии могут проводиться чаще и более продолжительное время.</w:t>
      </w:r>
    </w:p>
    <w:p w:rsidR="006D1438" w:rsidRDefault="006D1438">
      <w:pPr>
        <w:pStyle w:val="newncpi"/>
        <w:divId w:val="1913539266"/>
      </w:pPr>
      <w:r>
        <w:t>При изменении согласованного порядка личного приема соответствующий государственный орган должен уведомить об этом граждан, записавшихся на личный прием;</w:t>
      </w:r>
    </w:p>
    <w:p w:rsidR="006D1438" w:rsidRDefault="006D1438">
      <w:pPr>
        <w:pStyle w:val="underpoint"/>
        <w:divId w:val="1913539266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6D1438" w:rsidRDefault="006D1438">
      <w:pPr>
        <w:pStyle w:val="newncpi"/>
        <w:divId w:val="1913539266"/>
      </w:pPr>
      <w:r>
        <w:t>при рассмотрении обращений, содержащих информацию о нарушении прав и законных интересов граждан, использовать имеющиеся полномочия для устранения допущенных нарушений, сохранять вопросы на контроле до их полного разрешения;</w:t>
      </w:r>
    </w:p>
    <w:p w:rsidR="006D1438" w:rsidRDefault="006D1438">
      <w:pPr>
        <w:pStyle w:val="newncpi"/>
        <w:divId w:val="1913539266"/>
      </w:pPr>
      <w:r>
        <w:t>принимать исчерпывающие меры, направленные на решение на местах актуальных проблем жизнедеятельности населения, а также участие в реализации системы государственных социальных стандартов по обслуживанию населения республики;</w:t>
      </w:r>
    </w:p>
    <w:p w:rsidR="006D1438" w:rsidRDefault="006D1438">
      <w:pPr>
        <w:pStyle w:val="newncpi"/>
        <w:divId w:val="1913539266"/>
      </w:pPr>
      <w:r>
        <w:t>стимулировать заинтересованность людей в развитии своих регионов, в том числе посредством участия в территориальном общественном самоуправлении, а также в реализации гражданских инициатив;</w:t>
      </w:r>
    </w:p>
    <w:p w:rsidR="006D1438" w:rsidRDefault="006D1438">
      <w:pPr>
        <w:pStyle w:val="newncpi"/>
        <w:divId w:val="1913539266"/>
      </w:pPr>
      <w:r>
        <w:t>способствовать формированию канала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местном уровне;</w:t>
      </w:r>
    </w:p>
    <w:p w:rsidR="006D1438" w:rsidRDefault="006D1438">
      <w:pPr>
        <w:pStyle w:val="underpoint"/>
        <w:divId w:val="1913539266"/>
      </w:pPr>
      <w:r>
        <w:t>1.4. Министерству юстиции обеспечивать координацию и методологическое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юридических лиц, об административных процедурах и практики его применения;</w:t>
      </w:r>
    </w:p>
    <w:p w:rsidR="006D1438" w:rsidRDefault="006D1438">
      <w:pPr>
        <w:pStyle w:val="underpoint"/>
        <w:divId w:val="1913539266"/>
      </w:pPr>
      <w:r>
        <w:t>1.5. государственным органам и редакциям государственных средств массовой информации на постоянной основе:</w:t>
      </w:r>
    </w:p>
    <w:p w:rsidR="006D1438" w:rsidRDefault="006D1438">
      <w:pPr>
        <w:pStyle w:val="newncpi"/>
        <w:divId w:val="1913539266"/>
      </w:pPr>
      <w:r>
        <w:t>освещать в средствах массовой информации принимаемые меры по дебюрократизации государственного аппарата, совершенствованию работы с населением, формы вовлечения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 w:rsidR="006D1438" w:rsidRDefault="006D1438">
      <w:pPr>
        <w:pStyle w:val="newncpi"/>
        <w:divId w:val="1913539266"/>
      </w:pPr>
      <w:r>
        <w:t>проводить информационно-просветительскую работу, направленную на разъяснение населению конституционных требований по взаимной ответственности государства перед гражданами и граждан перед государством;</w:t>
      </w:r>
    </w:p>
    <w:p w:rsidR="006D1438" w:rsidRDefault="006D1438">
      <w:pPr>
        <w:pStyle w:val="underpoint"/>
        <w:divId w:val="1913539266"/>
      </w:pPr>
      <w:r>
        <w:t>1.6. редакциям государственных средств массовой информации в течение двух рабочих дней уведомлять государственные органы об опубликованных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требований законодательства при работе с населением.</w:t>
      </w:r>
    </w:p>
    <w:p w:rsidR="006D1438" w:rsidRDefault="006D1438">
      <w:pPr>
        <w:pStyle w:val="newncpi"/>
        <w:divId w:val="1913539266"/>
      </w:pPr>
      <w:r>
        <w:t>Руководители государственных органов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дисциплинарной ответственности.</w:t>
      </w:r>
    </w:p>
    <w:p w:rsidR="006D1438" w:rsidRDefault="006D1438">
      <w:pPr>
        <w:pStyle w:val="point"/>
        <w:divId w:val="1913539266"/>
      </w:pPr>
      <w:r>
        <w:rPr>
          <w:b/>
          <w:bCs/>
        </w:rPr>
        <w:t>2. Принять меры по дальнейшему совершенствованию порядка осуществления административных процедур для населения. При этом:</w:t>
      </w:r>
    </w:p>
    <w:p w:rsidR="006D1438" w:rsidRDefault="006D1438">
      <w:pPr>
        <w:pStyle w:val="underpoint"/>
        <w:divId w:val="1913539266"/>
      </w:pPr>
      <w:r>
        <w:t>2.1. прием граждан с заявлениями об осуществлении административных процедур (за исключением административных процедур, осуществляемых государственными органами и иными организациями в отношении своих работников):</w:t>
      </w:r>
    </w:p>
    <w:p w:rsidR="006D1438" w:rsidRDefault="006D1438">
      <w:pPr>
        <w:pStyle w:val="newncpi"/>
        <w:divId w:val="1913539266"/>
      </w:pPr>
      <w:r>
        <w:t>должен начинаться в рабочие дни не позднее 08.00 или завершаться не ранее 20.00. При этом хотя бы один рабочий день в неделю прием должен заканчиваться не ранее 20.00;</w:t>
      </w:r>
    </w:p>
    <w:p w:rsidR="006D1438" w:rsidRDefault="006D1438">
      <w:pPr>
        <w:pStyle w:val="newncpi"/>
        <w:divId w:val="1913539266"/>
      </w:pPr>
      <w:r>
        <w:t>может осуществляться по субботам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 w:rsidR="006D1438" w:rsidRDefault="006D1438">
      <w:pPr>
        <w:pStyle w:val="newncpi"/>
        <w:divId w:val="1913539266"/>
      </w:pPr>
      <w:r>
        <w:t>По решению руководителя государственного органа при необходимости может осуществляться предварительная запись граждан на такой прием. Руководители несут персональную ответственность за обеспечение указанного режима работы в возглавляемых государственных органах, а также в подчиненных организациях;</w:t>
      </w:r>
    </w:p>
    <w:p w:rsidR="006D1438" w:rsidRDefault="006D1438">
      <w:pPr>
        <w:pStyle w:val="underpoint"/>
        <w:divId w:val="1913539266"/>
      </w:pPr>
      <w:r>
        <w:t>2.2. рассматривать в качестве грубого нарушения должностных обязанностей факты 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административных процедур, в том числе в связи с временным отсутствием соответствующего работника;</w:t>
      </w:r>
    </w:p>
    <w:p w:rsidR="006D1438" w:rsidRDefault="006D1438">
      <w:pPr>
        <w:pStyle w:val="underpoint"/>
        <w:divId w:val="1913539266"/>
      </w:pPr>
      <w:r>
        <w:t>2.3. не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перечня документов и (или) сведений, представляемых для осуществления административных процедур;</w:t>
      </w:r>
    </w:p>
    <w:p w:rsidR="006D1438" w:rsidRDefault="006D1438">
      <w:pPr>
        <w:pStyle w:val="underpoint"/>
        <w:divId w:val="1913539266"/>
      </w:pPr>
      <w:r>
        <w:t>2.4. в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 w:rsidR="006D1438" w:rsidRDefault="006D1438">
      <w:pPr>
        <w:pStyle w:val="newncpi"/>
        <w:divId w:val="1913539266"/>
      </w:pPr>
      <w:bookmarkStart w:id="2" w:name="a1"/>
      <w:bookmarkEnd w:id="2"/>
      <w:r>
        <w:t>совместно с облисполкомами и Минским горисполкомом, ОАО «Агентство сервисизации и реинжиниринга» на постоянной основе проводить инвентаризацию административных процедур;</w:t>
      </w:r>
    </w:p>
    <w:p w:rsidR="006D1438" w:rsidRDefault="006D1438">
      <w:pPr>
        <w:pStyle w:val="newncpi"/>
        <w:divId w:val="1913539266"/>
      </w:pPr>
      <w:r>
        <w:t>совместно с облисполкомами и Минским горисполкомом принимать меры по консолидации административных процедур в службе «одно окно».</w:t>
      </w:r>
    </w:p>
    <w:p w:rsidR="006D1438" w:rsidRDefault="006D1438">
      <w:pPr>
        <w:pStyle w:val="newncpi"/>
        <w:divId w:val="1913539266"/>
      </w:pPr>
      <w:r>
        <w:t xml:space="preserve">Информацию о проделанной работе в соответствии с абзацами </w:t>
      </w:r>
      <w:hyperlink w:anchor="a1" w:tooltip="+" w:history="1">
        <w:r>
          <w:rPr>
            <w:rStyle w:val="a3"/>
          </w:rPr>
          <w:t>вторым</w:t>
        </w:r>
      </w:hyperlink>
      <w:r>
        <w:t xml:space="preserve">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 w:rsidR="006D1438" w:rsidRDefault="006D1438">
      <w:pPr>
        <w:pStyle w:val="underpoint"/>
        <w:divId w:val="1913539266"/>
      </w:pPr>
      <w:r>
        <w:t>2.5. облисполкомам и Минскому горисполкому:</w:t>
      </w:r>
    </w:p>
    <w:p w:rsidR="006D1438" w:rsidRDefault="006D1438">
      <w:pPr>
        <w:pStyle w:val="newncpi"/>
        <w:divId w:val="1913539266"/>
      </w:pPr>
      <w:r>
        <w:t>до 31 декабря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требований законодательства и соблюдением имиджевой составляющей,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процедур (вопросов) исполкома, по которым возможно обращение в службу «одно окно»;</w:t>
      </w:r>
    </w:p>
    <w:p w:rsidR="006D1438" w:rsidRDefault="006D1438">
      <w:pPr>
        <w:pStyle w:val="newncpi"/>
        <w:divId w:val="1913539266"/>
      </w:pPr>
      <w:r>
        <w:t>обеспечивать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процедур, в том числе через средства массовой информации, глобальную компьютерную сеть Интернет и размещение социальной рекламы.</w:t>
      </w:r>
    </w:p>
    <w:p w:rsidR="006D1438" w:rsidRDefault="006D1438">
      <w:pPr>
        <w:pStyle w:val="point"/>
        <w:divId w:val="1913539266"/>
      </w:pPr>
      <w:r>
        <w:rPr>
          <w:b/>
          <w:bCs/>
        </w:rPr>
        <w:t>3. Повысить уровень информатизации в сфере работы с населением. В этих целях:</w:t>
      </w:r>
    </w:p>
    <w:p w:rsidR="006D1438" w:rsidRDefault="006D1438">
      <w:pPr>
        <w:pStyle w:val="underpoint"/>
        <w:divId w:val="1913539266"/>
      </w:pPr>
      <w:bookmarkStart w:id="3" w:name="a2"/>
      <w:bookmarkEnd w:id="3"/>
      <w:r>
        <w:t>3.1. считать, что электронные документы, документы в электронном виде, электронные сообщения и иные сведения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являются достоверными, надлежащим образом ими полученными и влекущими юридически значимые последствия;</w:t>
      </w:r>
    </w:p>
    <w:p w:rsidR="006D1438" w:rsidRDefault="006D1438">
      <w:pPr>
        <w:pStyle w:val="underpoint"/>
        <w:divId w:val="1913539266"/>
      </w:pPr>
      <w:r>
        <w:t>3.2. государственным органам:</w:t>
      </w:r>
    </w:p>
    <w:p w:rsidR="006D1438" w:rsidRDefault="006D1438">
      <w:pPr>
        <w:pStyle w:val="newncpi"/>
        <w:divId w:val="1913539266"/>
      </w:pPr>
      <w: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 рамках взаимодействия между собой или осуществлении административных процедур;</w:t>
      </w:r>
    </w:p>
    <w:p w:rsidR="006D1438" w:rsidRDefault="006D1438">
      <w:pPr>
        <w:pStyle w:val="newncpi"/>
        <w:divId w:val="1913539266"/>
      </w:pPr>
      <w:r>
        <w:t>обеспечивать в случаях, предусмотренных в </w:t>
      </w:r>
      <w:hyperlink w:anchor="a2" w:tooltip="+" w:history="1">
        <w:r>
          <w:rPr>
            <w:rStyle w:val="a3"/>
          </w:rPr>
          <w:t>подпункте 3.1</w:t>
        </w:r>
      </w:hyperlink>
      <w:r>
        <w:t xml:space="preserve"> настоящего пункта, возможность направления электронных документов, документов в электронном виде, электронных сообщений и иных 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 w:rsidR="006D1438" w:rsidRDefault="006D1438">
      <w:pPr>
        <w:pStyle w:val="newncpi"/>
        <w:divId w:val="1913539266"/>
      </w:pPr>
      <w:r>
        <w:t>совместно с РУП «Национальный центр электронных услуг» в течение месяца со 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административных процедур, осуществляемых в электронной форме;</w:t>
      </w:r>
    </w:p>
    <w:p w:rsidR="006D1438" w:rsidRDefault="006D1438">
      <w:pPr>
        <w:pStyle w:val="newncpi"/>
        <w:divId w:val="1913539266"/>
      </w:pPr>
      <w:r>
        <w:t>в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нормативно-справочной информации, а также на постоянной основе поддерживать их в актуальном состоянии;</w:t>
      </w:r>
    </w:p>
    <w:p w:rsidR="006D1438" w:rsidRDefault="006D1438">
      <w:pPr>
        <w:pStyle w:val="underpoint"/>
        <w:divId w:val="1913539266"/>
      </w:pPr>
      <w:r>
        <w:t>3.3. Совету Министров Республики Беларусь:</w:t>
      </w:r>
    </w:p>
    <w:p w:rsidR="006D1438" w:rsidRDefault="006D1438">
      <w:pPr>
        <w:pStyle w:val="newncpi"/>
        <w:divId w:val="1913539266"/>
      </w:pPr>
      <w:r>
        <w:t>в шестимесячный срок определить перечень государственных информационных ресурсов (систем), подлежащих интеграции с общегосударственной автоматизированной информационной системой для осуществления административных процедур, и сроки такой интеграции, ежегодно осуществлять его актуализацию;</w:t>
      </w:r>
    </w:p>
    <w:p w:rsidR="006D1438" w:rsidRDefault="006D1438">
      <w:pPr>
        <w:pStyle w:val="newncpi"/>
        <w:divId w:val="1913539266"/>
      </w:pPr>
      <w:r>
        <w:t>совместно с Национальным банком в 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6D1438" w:rsidRDefault="006D1438">
      <w:pPr>
        <w:pStyle w:val="underpoint"/>
        <w:divId w:val="1913539266"/>
      </w:pPr>
      <w:r>
        <w:t>3.4. Совету Министров Республики Беларусь совместно с облисполкомами до 31 декабря 2025 г.:</w:t>
      </w:r>
    </w:p>
    <w:p w:rsidR="006D1438" w:rsidRDefault="006D1438">
      <w:pPr>
        <w:pStyle w:val="newncpi"/>
        <w:divId w:val="1913539266"/>
      </w:pPr>
      <w:r>
        <w:t>принять меры по обеспечению широкополосного доступа к глобальной компьютерной сети Интернет населения, проживающего в сельской местности;</w:t>
      </w:r>
    </w:p>
    <w:p w:rsidR="006D1438" w:rsidRDefault="006D1438">
      <w:pPr>
        <w:pStyle w:val="newncpi"/>
        <w:divId w:val="1913539266"/>
      </w:pPr>
      <w:r>
        <w:t>обеспечить охват населения, проживающего в сельской местности, услугами сотовой связи;</w:t>
      </w:r>
    </w:p>
    <w:p w:rsidR="006D1438" w:rsidRDefault="006D1438">
      <w:pPr>
        <w:pStyle w:val="underpoint"/>
        <w:divId w:val="1913539266"/>
      </w:pPr>
      <w:r>
        <w:t>3.5. Совету Министров Республики Беларусь совместно с облисполкомами и Минским горисполкомом:</w:t>
      </w:r>
    </w:p>
    <w:p w:rsidR="006D1438" w:rsidRDefault="006D1438">
      <w:pPr>
        <w:pStyle w:val="newncpi"/>
        <w:divId w:val="1913539266"/>
      </w:pPr>
      <w:r>
        <w:t>до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 w:rsidR="006D1438" w:rsidRDefault="006D1438">
      <w:pPr>
        <w:pStyle w:val="newncpi"/>
        <w:divId w:val="1913539266"/>
      </w:pPr>
      <w:r>
        <w:t>на постоянной основе:</w:t>
      </w:r>
    </w:p>
    <w:p w:rsidR="006D1438" w:rsidRDefault="006D1438">
      <w:pPr>
        <w:pStyle w:val="newncpi"/>
        <w:divId w:val="1913539266"/>
      </w:pPr>
      <w:r>
        <w:t>обеспечивать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 w:rsidR="006D1438" w:rsidRDefault="006D1438">
      <w:pPr>
        <w:pStyle w:val="newncpi"/>
        <w:divId w:val="1913539266"/>
      </w:pPr>
      <w:r>
        <w:t>информировать население о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 w:rsidR="006D1438" w:rsidRDefault="006D1438">
      <w:pPr>
        <w:pStyle w:val="newncpi"/>
        <w:divId w:val="1913539266"/>
      </w:pPr>
      <w:r>
        <w:t>обеспечивать эффективное функционирование и популяризацию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административных процедур в личном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 w:rsidR="006D1438" w:rsidRDefault="006D1438">
      <w:pPr>
        <w:pStyle w:val="underpoint"/>
        <w:divId w:val="1913539266"/>
      </w:pPr>
      <w:r>
        <w:t>3.6. РУП «Национальный центр электронных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 w:rsidR="006D1438" w:rsidRDefault="006D1438">
      <w:pPr>
        <w:pStyle w:val="point"/>
        <w:divId w:val="1913539266"/>
      </w:pPr>
      <w:r>
        <w:rPr>
          <w:b/>
          <w:bCs/>
        </w:rPr>
        <w:t>4. Установить, что создание условий для 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разрешаться в первую очередь непосредственно на местах. В этих целях облисполкомам и Минскому горисполкому:</w:t>
      </w:r>
    </w:p>
    <w:p w:rsidR="006D1438" w:rsidRDefault="006D1438">
      <w:pPr>
        <w:pStyle w:val="newncpi"/>
        <w:divId w:val="1913539266"/>
      </w:pPr>
      <w:r>
        <w:t>выстроить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интернет-ресурсов, диалоговые площадки, пресс-конференции, в том числе на базе редакций районных и городских газет;</w:t>
      </w:r>
    </w:p>
    <w:p w:rsidR="006D1438" w:rsidRDefault="006D1438">
      <w:pPr>
        <w:pStyle w:val="newncpi"/>
        <w:divId w:val="1913539266"/>
      </w:pPr>
      <w: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 иных организаций, обеспечивающих жизнедеятельность населения, на соответствующей территории. Телефоны, ссылки на интернет-сайты указанных организаций должны быть размещены на интернет-сайтах рай-, горисполкомов, местных администраций районов в городах, а качество работы этих организаций поставлено на постоянный контроль;</w:t>
      </w:r>
    </w:p>
    <w:p w:rsidR="006D1438" w:rsidRDefault="006D1438">
      <w:pPr>
        <w:pStyle w:val="newncpi"/>
        <w:divId w:val="1913539266"/>
      </w:pPr>
      <w:r>
        <w:t>организовать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возможность обращения за оказанием услуг и отмены такого обращения в электронной форме;</w:t>
      </w:r>
    </w:p>
    <w:p w:rsidR="006D1438" w:rsidRDefault="006D1438">
      <w:pPr>
        <w:pStyle w:val="newncpi"/>
        <w:divId w:val="1913539266"/>
      </w:pPr>
      <w:r>
        <w:t>ежегодно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предложения по повышению эффективности оказания таких услуг.</w:t>
      </w:r>
    </w:p>
    <w:p w:rsidR="006D1438" w:rsidRDefault="006D1438">
      <w:pPr>
        <w:pStyle w:val="point"/>
        <w:divId w:val="1913539266"/>
      </w:pPr>
      <w:r>
        <w:t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межведомственного взаимодействия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 w:rsidR="006D1438" w:rsidRDefault="006D1438">
      <w:pPr>
        <w:pStyle w:val="point"/>
        <w:divId w:val="1913539266"/>
      </w:pPr>
      <w:r>
        <w:t>6. 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 w:rsidR="006D1438" w:rsidRDefault="006D1438">
      <w:pPr>
        <w:pStyle w:val="newncpi"/>
        <w:divId w:val="1913539266"/>
      </w:pPr>
      <w:r>
        <w:t>Генеральной прокуратуре осуществлять на постоянной основе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восстановление законности и привлечение виновных должностных лиц к ответственности.</w:t>
      </w:r>
    </w:p>
    <w:p w:rsidR="006D1438" w:rsidRDefault="006D1438">
      <w:pPr>
        <w:pStyle w:val="point"/>
        <w:divId w:val="1913539266"/>
      </w:pPr>
      <w:r>
        <w:t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 w:rsidR="006D1438" w:rsidRDefault="006D1438">
      <w:pPr>
        <w:pStyle w:val="point"/>
        <w:divId w:val="1913539266"/>
      </w:pPr>
      <w:r>
        <w:t>8. Контроль за выполнением настоящей Директивы возложить на Администрацию Президента Республики Беларусь.</w:t>
      </w:r>
      <w:r>
        <w:rPr>
          <w:rStyle w:val="rednoun"/>
        </w:rPr>
        <w:t>»</w:t>
      </w:r>
      <w:r>
        <w:t>.</w:t>
      </w:r>
    </w:p>
    <w:p w:rsidR="006D1438" w:rsidRDefault="006D1438">
      <w:pPr>
        <w:pStyle w:val="point"/>
        <w:divId w:val="1913539266"/>
      </w:pPr>
      <w:r>
        <w:t>2. Совету Министров Республики Беларусь в шестимесячный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6D1438" w:rsidRDefault="006D1438">
      <w:pPr>
        <w:pStyle w:val="point"/>
        <w:divId w:val="1913539266"/>
      </w:pPr>
      <w:r>
        <w:t>3. Настоящий Указ вступает в силу после его официального опубликования.</w:t>
      </w:r>
    </w:p>
    <w:p w:rsidR="006D1438" w:rsidRDefault="006D1438">
      <w:pPr>
        <w:pStyle w:val="newncpi"/>
        <w:divId w:val="191353926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6D1438">
        <w:trPr>
          <w:divId w:val="191353926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1438" w:rsidRDefault="006D143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6D1438" w:rsidRDefault="006D14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1438" w:rsidRDefault="006D143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6D1438" w:rsidRDefault="006D14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D1438" w:rsidRDefault="006D1438">
      <w:pPr>
        <w:pStyle w:val="newncpi0"/>
        <w:divId w:val="1913539266"/>
      </w:pPr>
      <w:r>
        <w:t> </w:t>
      </w:r>
    </w:p>
    <w:sectPr w:rsidR="006D1438" w:rsidSect="006D14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compat>
    <w:useFELayout/>
  </w:compat>
  <w:rsids>
    <w:rsidRoot w:val="006D1438"/>
    <w:rsid w:val="0055698C"/>
    <w:rsid w:val="006D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438"/>
    <w:rPr>
      <w:color w:val="0000FF"/>
      <w:u w:val="single"/>
    </w:rPr>
  </w:style>
  <w:style w:type="paragraph" w:customStyle="1" w:styleId="titlencpi">
    <w:name w:val="titlencpi"/>
    <w:basedOn w:val="a"/>
    <w:rsid w:val="006D143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D143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D143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D143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D143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D143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D143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D143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D1438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6D1438"/>
  </w:style>
  <w:style w:type="character" w:customStyle="1" w:styleId="post">
    <w:name w:val="post"/>
    <w:basedOn w:val="a0"/>
    <w:rsid w:val="006D143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D143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92527&amp;a=1" TargetMode="External"/><Relationship Id="rId4" Type="http://schemas.openxmlformats.org/officeDocument/2006/relationships/hyperlink" Target="tx.dll?d=9252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3410</Words>
  <Characters>19438</Characters>
  <Application>Microsoft Office Word</Application>
  <DocSecurity>0</DocSecurity>
  <Lines>161</Lines>
  <Paragraphs>45</Paragraphs>
  <ScaleCrop>false</ScaleCrop>
  <Company/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2023-07-20T08:30:00Z</dcterms:created>
  <dcterms:modified xsi:type="dcterms:W3CDTF">2023-07-20T08:30:00Z</dcterms:modified>
</cp:coreProperties>
</file>